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3313" w:rsidRPr="002C5B17" w:rsidRDefault="005E3313" w:rsidP="005E3313">
      <w:pPr>
        <w:jc w:val="center"/>
        <w:rPr>
          <w:rFonts w:ascii="Times New Roman" w:eastAsia="Times New Roman" w:hAnsi="Times New Roman" w:cs="Times New Roman"/>
          <w:b/>
          <w:sz w:val="32"/>
          <w:szCs w:val="32"/>
        </w:rPr>
      </w:pPr>
      <w:r w:rsidRPr="002C5B17">
        <w:rPr>
          <w:rFonts w:ascii="Times New Roman" w:eastAsia="Times New Roman" w:hAnsi="Times New Roman" w:cs="Times New Roman"/>
          <w:b/>
          <w:sz w:val="32"/>
          <w:szCs w:val="32"/>
        </w:rPr>
        <w:t>ОТЧЕТ</w:t>
      </w:r>
    </w:p>
    <w:p w:rsidR="005E3313" w:rsidRPr="002C5B17" w:rsidRDefault="005E3313" w:rsidP="005E3313">
      <w:pPr>
        <w:jc w:val="center"/>
        <w:rPr>
          <w:rFonts w:ascii="Times New Roman" w:eastAsia="Times New Roman" w:hAnsi="Times New Roman" w:cs="Times New Roman"/>
          <w:b/>
          <w:sz w:val="32"/>
          <w:szCs w:val="32"/>
        </w:rPr>
      </w:pPr>
      <w:r w:rsidRPr="002C5B17">
        <w:rPr>
          <w:rFonts w:ascii="Times New Roman" w:eastAsia="Times New Roman" w:hAnsi="Times New Roman" w:cs="Times New Roman"/>
          <w:b/>
          <w:sz w:val="32"/>
          <w:szCs w:val="32"/>
        </w:rPr>
        <w:t>о в</w:t>
      </w:r>
      <w:r w:rsidR="00D420F6" w:rsidRPr="002C5B17">
        <w:rPr>
          <w:rFonts w:ascii="Times New Roman" w:eastAsia="Times New Roman" w:hAnsi="Times New Roman" w:cs="Times New Roman"/>
          <w:b/>
          <w:sz w:val="32"/>
          <w:szCs w:val="32"/>
        </w:rPr>
        <w:t>ыполнении</w:t>
      </w:r>
      <w:r w:rsidR="004D5908" w:rsidRPr="002C5B17">
        <w:rPr>
          <w:rFonts w:ascii="Times New Roman" w:eastAsia="Times New Roman" w:hAnsi="Times New Roman" w:cs="Times New Roman"/>
          <w:b/>
          <w:sz w:val="32"/>
          <w:szCs w:val="32"/>
        </w:rPr>
        <w:t xml:space="preserve"> лабораторной работы №</w:t>
      </w:r>
      <w:r w:rsidR="00B15899" w:rsidRPr="002C5B17">
        <w:rPr>
          <w:rFonts w:ascii="Times New Roman" w:eastAsia="Times New Roman" w:hAnsi="Times New Roman" w:cs="Times New Roman"/>
          <w:b/>
          <w:sz w:val="32"/>
          <w:szCs w:val="32"/>
        </w:rPr>
        <w:t>6</w:t>
      </w:r>
    </w:p>
    <w:p w:rsidR="005E3313" w:rsidRPr="002C5B17" w:rsidRDefault="005E3313" w:rsidP="005E3313">
      <w:pPr>
        <w:jc w:val="center"/>
        <w:rPr>
          <w:rFonts w:ascii="Times New Roman" w:eastAsia="Times New Roman" w:hAnsi="Times New Roman" w:cs="Times New Roman"/>
          <w:b/>
          <w:sz w:val="28"/>
          <w:szCs w:val="28"/>
        </w:rPr>
      </w:pPr>
    </w:p>
    <w:p w:rsidR="005E3313" w:rsidRPr="002C5B17" w:rsidRDefault="005E3313" w:rsidP="005E3313">
      <w:pPr>
        <w:jc w:val="center"/>
        <w:rPr>
          <w:rFonts w:ascii="Times New Roman" w:eastAsia="Times New Roman" w:hAnsi="Times New Roman" w:cs="Times New Roman"/>
          <w:b/>
          <w:sz w:val="28"/>
          <w:szCs w:val="28"/>
        </w:rPr>
      </w:pPr>
    </w:p>
    <w:p w:rsidR="005E3313" w:rsidRPr="002C5B17" w:rsidRDefault="005E3313" w:rsidP="005E3313">
      <w:pPr>
        <w:jc w:val="center"/>
        <w:rPr>
          <w:rFonts w:ascii="Times New Roman" w:eastAsia="Times New Roman" w:hAnsi="Times New Roman" w:cs="Times New Roman"/>
          <w:b/>
          <w:sz w:val="28"/>
          <w:szCs w:val="28"/>
        </w:rPr>
      </w:pPr>
    </w:p>
    <w:p w:rsidR="005E3313" w:rsidRPr="002C5B17" w:rsidRDefault="005E3313" w:rsidP="005E3313">
      <w:pPr>
        <w:jc w:val="center"/>
        <w:rPr>
          <w:rFonts w:ascii="Times New Roman" w:eastAsia="Times New Roman" w:hAnsi="Times New Roman" w:cs="Times New Roman"/>
          <w:b/>
          <w:sz w:val="28"/>
          <w:szCs w:val="28"/>
        </w:rPr>
      </w:pPr>
      <w:r w:rsidRPr="002C5B17">
        <w:rPr>
          <w:rFonts w:ascii="Times New Roman" w:eastAsia="Times New Roman" w:hAnsi="Times New Roman" w:cs="Times New Roman"/>
          <w:b/>
          <w:sz w:val="28"/>
          <w:szCs w:val="28"/>
        </w:rPr>
        <w:t>Дисциплина «МДК 03.01 Моделирование и анализ программного обеспечения»</w:t>
      </w:r>
    </w:p>
    <w:p w:rsidR="005E3313" w:rsidRPr="002C5B17" w:rsidRDefault="005E3313" w:rsidP="00B15899">
      <w:pPr>
        <w:spacing w:after="0" w:line="360" w:lineRule="auto"/>
        <w:jc w:val="center"/>
        <w:rPr>
          <w:rFonts w:ascii="Times New Roman" w:eastAsia="Times New Roman" w:hAnsi="Times New Roman" w:cs="Times New Roman"/>
          <w:b/>
          <w:sz w:val="28"/>
          <w:szCs w:val="28"/>
        </w:rPr>
      </w:pPr>
      <w:r w:rsidRPr="002C5B17">
        <w:rPr>
          <w:rFonts w:ascii="Times New Roman" w:eastAsia="Times New Roman" w:hAnsi="Times New Roman" w:cs="Times New Roman"/>
          <w:b/>
          <w:sz w:val="28"/>
          <w:szCs w:val="28"/>
        </w:rPr>
        <w:t>Тема: «</w:t>
      </w:r>
      <w:r w:rsidR="00B15899" w:rsidRPr="002C5B17">
        <w:rPr>
          <w:rFonts w:ascii="Times New Roman" w:eastAsia="Times New Roman" w:hAnsi="Times New Roman" w:cs="Times New Roman"/>
          <w:b/>
          <w:sz w:val="28"/>
          <w:szCs w:val="28"/>
        </w:rPr>
        <w:t>Проверки на стороне</w:t>
      </w:r>
      <w:r w:rsidR="002E1675" w:rsidRPr="002C5B17">
        <w:rPr>
          <w:rFonts w:ascii="Times New Roman" w:eastAsia="Times New Roman" w:hAnsi="Times New Roman" w:cs="Times New Roman"/>
          <w:b/>
          <w:sz w:val="28"/>
          <w:szCs w:val="28"/>
        </w:rPr>
        <w:t xml:space="preserve"> клиента</w:t>
      </w:r>
      <w:r w:rsidRPr="002C5B17">
        <w:rPr>
          <w:rFonts w:ascii="Times New Roman" w:eastAsia="Times New Roman" w:hAnsi="Times New Roman" w:cs="Times New Roman"/>
          <w:b/>
          <w:sz w:val="28"/>
          <w:szCs w:val="28"/>
        </w:rPr>
        <w:t>»</w:t>
      </w:r>
    </w:p>
    <w:p w:rsidR="005E3313" w:rsidRPr="002C5B17" w:rsidRDefault="005E3313" w:rsidP="005E3313">
      <w:pPr>
        <w:jc w:val="center"/>
        <w:rPr>
          <w:rFonts w:ascii="Times New Roman" w:eastAsia="Times New Roman" w:hAnsi="Times New Roman" w:cs="Times New Roman"/>
          <w:b/>
          <w:sz w:val="28"/>
          <w:szCs w:val="28"/>
        </w:rPr>
      </w:pPr>
      <w:r w:rsidRPr="002C5B17">
        <w:rPr>
          <w:rFonts w:ascii="Times New Roman" w:eastAsia="Times New Roman" w:hAnsi="Times New Roman" w:cs="Times New Roman"/>
          <w:b/>
          <w:sz w:val="28"/>
          <w:szCs w:val="28"/>
        </w:rPr>
        <w:t>Специальность: 09.02.07 Информационные системы и программирование</w:t>
      </w:r>
    </w:p>
    <w:p w:rsidR="005E3313" w:rsidRPr="002C5B17" w:rsidRDefault="005E3313" w:rsidP="005E3313">
      <w:pPr>
        <w:jc w:val="center"/>
        <w:rPr>
          <w:rFonts w:ascii="Times New Roman" w:eastAsia="Times New Roman" w:hAnsi="Times New Roman" w:cs="Times New Roman"/>
          <w:b/>
          <w:sz w:val="28"/>
          <w:szCs w:val="28"/>
        </w:rPr>
      </w:pPr>
      <w:r w:rsidRPr="002C5B17">
        <w:rPr>
          <w:rFonts w:ascii="Times New Roman" w:eastAsia="Times New Roman" w:hAnsi="Times New Roman" w:cs="Times New Roman"/>
          <w:b/>
          <w:sz w:val="28"/>
          <w:szCs w:val="28"/>
        </w:rPr>
        <w:t>Квалификация: Специалист по информационным системам</w:t>
      </w:r>
    </w:p>
    <w:p w:rsidR="005E3313" w:rsidRPr="002C5B17" w:rsidRDefault="005E3313" w:rsidP="005E3313">
      <w:pPr>
        <w:jc w:val="center"/>
        <w:rPr>
          <w:rFonts w:ascii="Times New Roman" w:eastAsia="Times New Roman" w:hAnsi="Times New Roman" w:cs="Times New Roman"/>
          <w:sz w:val="28"/>
          <w:szCs w:val="28"/>
          <w:lang w:val="en-US"/>
        </w:rPr>
      </w:pPr>
    </w:p>
    <w:p w:rsidR="005E3313" w:rsidRPr="002C5B17" w:rsidRDefault="005E3313" w:rsidP="005E3313">
      <w:pPr>
        <w:jc w:val="center"/>
        <w:rPr>
          <w:rFonts w:ascii="Times New Roman" w:eastAsia="Times New Roman" w:hAnsi="Times New Roman" w:cs="Times New Roman"/>
          <w:sz w:val="28"/>
          <w:szCs w:val="28"/>
        </w:rPr>
      </w:pPr>
    </w:p>
    <w:p w:rsidR="005E3313" w:rsidRPr="002C5B17" w:rsidRDefault="005E3313" w:rsidP="005E3313">
      <w:pPr>
        <w:jc w:val="center"/>
        <w:rPr>
          <w:rFonts w:ascii="Times New Roman" w:eastAsia="Times New Roman" w:hAnsi="Times New Roman" w:cs="Times New Roman"/>
          <w:sz w:val="28"/>
          <w:szCs w:val="28"/>
        </w:rPr>
      </w:pPr>
    </w:p>
    <w:p w:rsidR="005E3313" w:rsidRPr="002C5B17" w:rsidRDefault="005E3313"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 xml:space="preserve">Выполнил: </w:t>
      </w:r>
      <w:r w:rsidR="002C5B17" w:rsidRPr="002C5B17">
        <w:rPr>
          <w:rFonts w:ascii="Times New Roman" w:eastAsia="Times New Roman" w:hAnsi="Times New Roman" w:cs="Times New Roman"/>
          <w:sz w:val="28"/>
          <w:szCs w:val="28"/>
        </w:rPr>
        <w:t>Хотин М.Ю</w:t>
      </w:r>
      <w:r w:rsidRPr="002C5B17">
        <w:rPr>
          <w:rFonts w:ascii="Times New Roman" w:eastAsia="Times New Roman" w:hAnsi="Times New Roman" w:cs="Times New Roman"/>
          <w:sz w:val="28"/>
          <w:szCs w:val="28"/>
        </w:rPr>
        <w:t>.</w:t>
      </w:r>
    </w:p>
    <w:p w:rsidR="005E3313" w:rsidRPr="002C5B17" w:rsidRDefault="005E3313"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Студент группы: ИС50-</w:t>
      </w:r>
      <w:r w:rsidR="002C5B17" w:rsidRPr="002C5B17">
        <w:rPr>
          <w:rFonts w:ascii="Times New Roman" w:eastAsia="Times New Roman" w:hAnsi="Times New Roman" w:cs="Times New Roman"/>
          <w:sz w:val="28"/>
          <w:szCs w:val="28"/>
        </w:rPr>
        <w:t>11-22</w:t>
      </w:r>
    </w:p>
    <w:p w:rsidR="005E3313" w:rsidRPr="002C5B17" w:rsidRDefault="005E3313" w:rsidP="005E3313">
      <w:pPr>
        <w:rPr>
          <w:rFonts w:ascii="Times New Roman" w:eastAsia="Times New Roman" w:hAnsi="Times New Roman" w:cs="Times New Roman"/>
          <w:sz w:val="28"/>
          <w:szCs w:val="28"/>
        </w:rPr>
      </w:pPr>
    </w:p>
    <w:p w:rsidR="005E3313" w:rsidRPr="002C5B17" w:rsidRDefault="005E3313"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Проверил:</w:t>
      </w:r>
    </w:p>
    <w:p w:rsidR="005E3313" w:rsidRPr="002C5B17" w:rsidRDefault="005E3313"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Преподаватель: Кретова Е.М.</w:t>
      </w:r>
    </w:p>
    <w:p w:rsidR="005E3313" w:rsidRPr="002C5B17" w:rsidRDefault="00EA0D86"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Дата: «___» _________ 2023</w:t>
      </w:r>
      <w:r w:rsidR="005E3313" w:rsidRPr="002C5B17">
        <w:rPr>
          <w:rFonts w:ascii="Times New Roman" w:eastAsia="Times New Roman" w:hAnsi="Times New Roman" w:cs="Times New Roman"/>
          <w:sz w:val="28"/>
          <w:szCs w:val="28"/>
        </w:rPr>
        <w:t xml:space="preserve"> г.</w:t>
      </w:r>
    </w:p>
    <w:p w:rsidR="005E3313" w:rsidRPr="002C5B17" w:rsidRDefault="005E3313" w:rsidP="005E3313">
      <w:pPr>
        <w:rPr>
          <w:rFonts w:ascii="Times New Roman" w:eastAsia="Times New Roman" w:hAnsi="Times New Roman" w:cs="Times New Roman"/>
          <w:sz w:val="28"/>
          <w:szCs w:val="28"/>
        </w:rPr>
      </w:pPr>
      <w:r w:rsidRPr="002C5B17">
        <w:rPr>
          <w:rFonts w:ascii="Times New Roman" w:eastAsia="Times New Roman" w:hAnsi="Times New Roman" w:cs="Times New Roman"/>
          <w:sz w:val="28"/>
          <w:szCs w:val="28"/>
        </w:rPr>
        <w:t>Оценка: ________________</w:t>
      </w:r>
    </w:p>
    <w:p w:rsidR="005E3313" w:rsidRPr="002C5B17" w:rsidRDefault="005E3313">
      <w:pPr>
        <w:rPr>
          <w:rFonts w:ascii="Times New Roman" w:hAnsi="Times New Roman" w:cs="Times New Roman"/>
        </w:rPr>
      </w:pPr>
      <w:r w:rsidRPr="002C5B17">
        <w:rPr>
          <w:rFonts w:ascii="Times New Roman" w:hAnsi="Times New Roman" w:cs="Times New Roman"/>
        </w:rPr>
        <w:br w:type="page"/>
      </w:r>
    </w:p>
    <w:p w:rsidR="009044F2" w:rsidRPr="002C5B17" w:rsidRDefault="005E3313" w:rsidP="005E3313">
      <w:pPr>
        <w:jc w:val="center"/>
        <w:rPr>
          <w:rFonts w:ascii="Times New Roman" w:hAnsi="Times New Roman" w:cs="Times New Roman"/>
          <w:b/>
          <w:sz w:val="28"/>
        </w:rPr>
      </w:pPr>
      <w:r w:rsidRPr="002C5B17">
        <w:rPr>
          <w:rFonts w:ascii="Times New Roman" w:hAnsi="Times New Roman" w:cs="Times New Roman"/>
          <w:b/>
          <w:sz w:val="28"/>
        </w:rPr>
        <w:lastRenderedPageBreak/>
        <w:t>Теоретические сведения</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b/>
          <w:sz w:val="24"/>
          <w:szCs w:val="24"/>
        </w:rPr>
        <w:t>Валидация</w:t>
      </w:r>
      <w:r w:rsidRPr="002C5B17">
        <w:rPr>
          <w:rFonts w:ascii="Times New Roman" w:hAnsi="Times New Roman" w:cs="Times New Roman"/>
          <w:sz w:val="24"/>
          <w:szCs w:val="24"/>
        </w:rPr>
        <w:t xml:space="preserve"> – это процесс проверки данных на соответствие различным критериям. </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sz w:val="24"/>
          <w:szCs w:val="24"/>
        </w:rPr>
        <w:t xml:space="preserve">При разработке любого приложения в большинстве случаев разработчику приходится иметь дело с обработкой данных, которые ввел пользователь в соответствующие поля на форме. По разным причинам пользователь может вводить некорректные данные. Например, в поле "Возраст" он по ошибке может указать отрицательное или вовсе нечисловое значение. </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sz w:val="24"/>
          <w:szCs w:val="24"/>
        </w:rPr>
        <w:t xml:space="preserve">На практике встречается множество ситуаций, где определенные поля в пользовательском интерфейсе могут содержать только те данные, которые строго соответствуют определенным шаблонам. Если не учитывать подобные ситуации, то в процессе работы приложения могут возникать сбои, связанные с некорректным вводом пользователя. Ошибки могут быть допущены случайно или намеренно. В последнем случае пользователь может вводить некорректные данные с целью вывести приложение из строя и таким образом произвести атаку на приложение. Поэтому каждое приложение, которое работает с данными, которые вводит пользователь (а таких приложений большинство) должно производить предварительную проверку корректности введенных данных. </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sz w:val="24"/>
          <w:szCs w:val="24"/>
        </w:rPr>
        <w:t>Существует два вида валидации данных, введенных пользователем:</w:t>
      </w:r>
    </w:p>
    <w:p w:rsidR="00B15899" w:rsidRPr="002C5B17" w:rsidRDefault="00B15899" w:rsidP="00B15899">
      <w:pPr>
        <w:pStyle w:val="a3"/>
        <w:numPr>
          <w:ilvl w:val="0"/>
          <w:numId w:val="7"/>
        </w:numPr>
        <w:spacing w:after="0" w:line="360" w:lineRule="auto"/>
        <w:jc w:val="both"/>
        <w:rPr>
          <w:rFonts w:ascii="Times New Roman" w:hAnsi="Times New Roman" w:cs="Times New Roman"/>
          <w:sz w:val="24"/>
          <w:szCs w:val="24"/>
        </w:rPr>
      </w:pPr>
      <w:r w:rsidRPr="002C5B17">
        <w:rPr>
          <w:rFonts w:ascii="Times New Roman" w:hAnsi="Times New Roman" w:cs="Times New Roman"/>
          <w:sz w:val="24"/>
          <w:szCs w:val="24"/>
        </w:rPr>
        <w:t>клиентская валидация;</w:t>
      </w:r>
    </w:p>
    <w:p w:rsidR="00B15899" w:rsidRPr="002C5B17" w:rsidRDefault="00B15899" w:rsidP="00B15899">
      <w:pPr>
        <w:pStyle w:val="a3"/>
        <w:numPr>
          <w:ilvl w:val="0"/>
          <w:numId w:val="7"/>
        </w:numPr>
        <w:spacing w:after="0" w:line="360" w:lineRule="auto"/>
        <w:jc w:val="both"/>
        <w:rPr>
          <w:rFonts w:ascii="Times New Roman" w:hAnsi="Times New Roman" w:cs="Times New Roman"/>
          <w:sz w:val="24"/>
          <w:szCs w:val="24"/>
        </w:rPr>
      </w:pPr>
      <w:r w:rsidRPr="002C5B17">
        <w:rPr>
          <w:rFonts w:ascii="Times New Roman" w:hAnsi="Times New Roman" w:cs="Times New Roman"/>
          <w:sz w:val="24"/>
          <w:szCs w:val="24"/>
        </w:rPr>
        <w:t>серверная валидация.</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b/>
          <w:sz w:val="24"/>
          <w:szCs w:val="24"/>
        </w:rPr>
        <w:t>Клиентская валидация</w:t>
      </w:r>
      <w:r w:rsidRPr="002C5B17">
        <w:rPr>
          <w:rFonts w:ascii="Times New Roman" w:hAnsi="Times New Roman" w:cs="Times New Roman"/>
          <w:sz w:val="24"/>
          <w:szCs w:val="24"/>
        </w:rPr>
        <w:t xml:space="preserve"> производится в браузере на стороне клиента. Как правило, логика валидации на стороне клиента реализуется посредством сценариев JavaScript, которые запускаются внутри браузера. Клиентская валидация обычно содержит несложные алгоритмы проверки. Это происходит в силу того, что клиентский код физически не может обратиться к серверным ресурсам (например, к базе данных). Поэтому на стороне клиента проверяются самые тривиальные сценарии (такие как проверка длины строки, проверка на вхождение в диапазон и т.д.).</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i/>
          <w:sz w:val="24"/>
          <w:szCs w:val="24"/>
        </w:rPr>
        <w:t>Клиентская валидация</w:t>
      </w:r>
      <w:r w:rsidRPr="002C5B17">
        <w:rPr>
          <w:rFonts w:ascii="Times New Roman" w:hAnsi="Times New Roman" w:cs="Times New Roman"/>
          <w:sz w:val="24"/>
          <w:szCs w:val="24"/>
        </w:rPr>
        <w:t xml:space="preserve"> может отсутствовать в приложении. Однако, если сценарии валидации присутствуют на стороне клиента, это может избавить от необходимости лишних обращений к серверу в случае невыполнения простых условий проверки.</w:t>
      </w:r>
    </w:p>
    <w:p w:rsidR="00B15899" w:rsidRPr="002C5B17" w:rsidRDefault="00B15899" w:rsidP="00B15899">
      <w:pPr>
        <w:spacing w:after="0" w:line="360" w:lineRule="auto"/>
        <w:ind w:firstLine="708"/>
        <w:jc w:val="both"/>
        <w:rPr>
          <w:rFonts w:ascii="Times New Roman" w:hAnsi="Times New Roman" w:cs="Times New Roman"/>
          <w:sz w:val="24"/>
          <w:szCs w:val="24"/>
        </w:rPr>
      </w:pPr>
      <w:r w:rsidRPr="002C5B17">
        <w:rPr>
          <w:rFonts w:ascii="Times New Roman" w:hAnsi="Times New Roman" w:cs="Times New Roman"/>
          <w:b/>
          <w:sz w:val="24"/>
          <w:szCs w:val="24"/>
        </w:rPr>
        <w:t>Серверная валидация</w:t>
      </w:r>
      <w:r w:rsidRPr="002C5B17">
        <w:rPr>
          <w:rFonts w:ascii="Times New Roman" w:hAnsi="Times New Roman" w:cs="Times New Roman"/>
          <w:sz w:val="24"/>
          <w:szCs w:val="24"/>
        </w:rPr>
        <w:t xml:space="preserve"> работает в рамках программного кода, размещенного на стороне сервера. Здесь проверяются всевозможные случаи, в том числе те, которые уже были проверены на стороне клиента. Кроме тривиальных проверок, на стороне сервера могут работать более сложные алгоритмы. Необходимость дублирования проверки сценариев, которые уже были проверены на стороне клиента, обусловлена тем, что клиентские проверки могут не сработать, если в браузере у клиента отключено исполнение сценариев JavaScript. Другими словами, наличие клиентской валидации не может гарантировать успешную проверку определенных там ограничений.</w:t>
      </w:r>
    </w:p>
    <w:p w:rsidR="00B15899" w:rsidRPr="002C5B17" w:rsidRDefault="00B15899" w:rsidP="00B15899">
      <w:pPr>
        <w:keepNext/>
        <w:spacing w:after="0" w:line="360" w:lineRule="auto"/>
        <w:jc w:val="center"/>
      </w:pPr>
      <w:r w:rsidRPr="002C5B17">
        <w:rPr>
          <w:noProof/>
          <w:lang w:eastAsia="ru-RU"/>
        </w:rPr>
        <w:drawing>
          <wp:inline distT="0" distB="0" distL="0" distR="0" wp14:anchorId="53B3076F" wp14:editId="163120F1">
            <wp:extent cx="3683365" cy="4190639"/>
            <wp:effectExtent l="0" t="0" r="0" b="635"/>
            <wp:docPr id="2" name="Рисунок 2" descr="https://intuit.ru/EDI/30_10_17_2/1509315694-30014/tutorial/661/objects/16/files/28_01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uit.ru/EDI/30_10_17_2/1509315694-30014/tutorial/661/objects/16/files/28_01sm.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87233" cy="4195040"/>
                    </a:xfrm>
                    <a:prstGeom prst="rect">
                      <a:avLst/>
                    </a:prstGeom>
                    <a:noFill/>
                    <a:ln>
                      <a:noFill/>
                    </a:ln>
                  </pic:spPr>
                </pic:pic>
              </a:graphicData>
            </a:graphic>
          </wp:inline>
        </w:drawing>
      </w:r>
    </w:p>
    <w:p w:rsidR="00B15899" w:rsidRPr="002C5B17" w:rsidRDefault="00B15899" w:rsidP="00B15899">
      <w:pPr>
        <w:pStyle w:val="a5"/>
        <w:spacing w:after="0" w:line="360" w:lineRule="auto"/>
      </w:pPr>
      <w:r w:rsidRPr="002C5B17">
        <w:t xml:space="preserve">Рисунок </w:t>
      </w:r>
      <w:fldSimple w:instr=" SEQ Рисунок \* ARABIC ">
        <w:r w:rsidRPr="002C5B17">
          <w:rPr>
            <w:noProof/>
          </w:rPr>
          <w:t>1</w:t>
        </w:r>
      </w:fldSimple>
      <w:r w:rsidRPr="002C5B17">
        <w:t xml:space="preserve"> – Общий алгоритм валидации данных, введенных пользователем можно представить следующим образом</w:t>
      </w:r>
    </w:p>
    <w:p w:rsidR="00B15899" w:rsidRPr="002C5B17" w:rsidRDefault="00B15899" w:rsidP="00B15899">
      <w:pPr>
        <w:spacing w:after="0" w:line="360" w:lineRule="auto"/>
        <w:ind w:firstLine="708"/>
        <w:jc w:val="both"/>
        <w:rPr>
          <w:rFonts w:ascii="Times New Roman" w:hAnsi="Times New Roman" w:cs="Times New Roman"/>
          <w:sz w:val="24"/>
        </w:rPr>
      </w:pPr>
      <w:r w:rsidRPr="002C5B17">
        <w:rPr>
          <w:rFonts w:ascii="Times New Roman" w:hAnsi="Times New Roman" w:cs="Times New Roman"/>
          <w:sz w:val="24"/>
        </w:rPr>
        <w:t xml:space="preserve">Таким образом, </w:t>
      </w:r>
      <w:r w:rsidRPr="002C5B17">
        <w:rPr>
          <w:rFonts w:ascii="Times New Roman" w:hAnsi="Times New Roman" w:cs="Times New Roman"/>
          <w:b/>
          <w:sz w:val="24"/>
        </w:rPr>
        <w:t>серверная валидация</w:t>
      </w:r>
      <w:r w:rsidRPr="002C5B17">
        <w:rPr>
          <w:rFonts w:ascii="Times New Roman" w:hAnsi="Times New Roman" w:cs="Times New Roman"/>
          <w:sz w:val="24"/>
        </w:rPr>
        <w:t xml:space="preserve"> – это необходимый процесс, который должен выполнятся всякий раз, когда обрабатывается пользовательский ввод, а </w:t>
      </w:r>
      <w:r w:rsidRPr="002C5B17">
        <w:rPr>
          <w:rFonts w:ascii="Times New Roman" w:hAnsi="Times New Roman" w:cs="Times New Roman"/>
          <w:b/>
          <w:sz w:val="24"/>
        </w:rPr>
        <w:t>клиентская валидация</w:t>
      </w:r>
      <w:r w:rsidRPr="002C5B17">
        <w:rPr>
          <w:rFonts w:ascii="Times New Roman" w:hAnsi="Times New Roman" w:cs="Times New Roman"/>
          <w:sz w:val="24"/>
        </w:rPr>
        <w:t xml:space="preserve"> – это опциональный компонент, который позволяет избавить пользователя от необходимости лишних обращений к серверу и повысить удобство работы с приложением.</w:t>
      </w:r>
    </w:p>
    <w:p w:rsidR="00B15899" w:rsidRPr="002C5B17" w:rsidRDefault="00B15899" w:rsidP="00B15899"/>
    <w:p w:rsidR="006A36FC" w:rsidRPr="002C5B17" w:rsidRDefault="006A36FC" w:rsidP="00B15899">
      <w:pPr>
        <w:spacing w:after="0" w:line="360" w:lineRule="auto"/>
        <w:jc w:val="both"/>
        <w:rPr>
          <w:rFonts w:ascii="Times New Roman" w:hAnsi="Times New Roman" w:cs="Times New Roman"/>
          <w:sz w:val="24"/>
          <w:szCs w:val="24"/>
        </w:rPr>
      </w:pPr>
      <w:r w:rsidRPr="002C5B17">
        <w:rPr>
          <w:rFonts w:ascii="Times New Roman" w:hAnsi="Times New Roman" w:cs="Times New Roman"/>
          <w:sz w:val="24"/>
          <w:szCs w:val="24"/>
        </w:rPr>
        <w:br w:type="page"/>
      </w:r>
    </w:p>
    <w:p w:rsidR="00533957" w:rsidRPr="002C5B17" w:rsidRDefault="006A36FC" w:rsidP="00C374B6">
      <w:pPr>
        <w:spacing w:after="0" w:line="360" w:lineRule="auto"/>
        <w:ind w:firstLine="708"/>
        <w:jc w:val="center"/>
        <w:rPr>
          <w:rFonts w:ascii="Times New Roman" w:hAnsi="Times New Roman" w:cs="Times New Roman"/>
          <w:b/>
          <w:sz w:val="28"/>
        </w:rPr>
      </w:pPr>
      <w:r w:rsidRPr="002C5B17">
        <w:rPr>
          <w:rFonts w:ascii="Times New Roman" w:hAnsi="Times New Roman" w:cs="Times New Roman"/>
          <w:b/>
          <w:sz w:val="28"/>
        </w:rPr>
        <w:t>Порядок выполнения работы</w:t>
      </w:r>
    </w:p>
    <w:p w:rsidR="00A00C36" w:rsidRPr="002C5B17" w:rsidRDefault="00A00C36" w:rsidP="00A00C36">
      <w:pPr>
        <w:pStyle w:val="a3"/>
        <w:numPr>
          <w:ilvl w:val="0"/>
          <w:numId w:val="9"/>
        </w:numPr>
        <w:spacing w:after="0" w:line="360" w:lineRule="auto"/>
        <w:rPr>
          <w:rFonts w:ascii="Times New Roman" w:hAnsi="Times New Roman" w:cs="Times New Roman"/>
          <w:sz w:val="24"/>
        </w:rPr>
      </w:pPr>
      <w:r w:rsidRPr="002C5B17">
        <w:rPr>
          <w:rFonts w:ascii="Times New Roman" w:hAnsi="Times New Roman" w:cs="Times New Roman"/>
          <w:sz w:val="24"/>
        </w:rPr>
        <w:t xml:space="preserve">Запускаем </w:t>
      </w:r>
      <w:r w:rsidRPr="002C5B17">
        <w:rPr>
          <w:rFonts w:ascii="Times New Roman" w:hAnsi="Times New Roman" w:cs="Times New Roman"/>
          <w:sz w:val="24"/>
          <w:lang w:val="en-US"/>
        </w:rPr>
        <w:t>Visual</w:t>
      </w:r>
      <w:r w:rsidRPr="002C5B17">
        <w:rPr>
          <w:rFonts w:ascii="Times New Roman" w:hAnsi="Times New Roman" w:cs="Times New Roman"/>
          <w:sz w:val="24"/>
        </w:rPr>
        <w:t xml:space="preserve"> </w:t>
      </w:r>
      <w:r w:rsidRPr="002C5B17">
        <w:rPr>
          <w:rFonts w:ascii="Times New Roman" w:hAnsi="Times New Roman" w:cs="Times New Roman"/>
          <w:sz w:val="24"/>
          <w:lang w:val="en-US"/>
        </w:rPr>
        <w:t>Studio</w:t>
      </w:r>
      <w:r w:rsidR="00EA0D86" w:rsidRPr="002C5B17">
        <w:rPr>
          <w:rFonts w:ascii="Times New Roman" w:hAnsi="Times New Roman" w:cs="Times New Roman"/>
          <w:sz w:val="24"/>
        </w:rPr>
        <w:t xml:space="preserve"> и нажимаем на «Создание проекта»</w:t>
      </w:r>
    </w:p>
    <w:p w:rsidR="00EA0D86" w:rsidRPr="002C5B17" w:rsidRDefault="002C5B17" w:rsidP="00EA0D86">
      <w:pPr>
        <w:spacing w:after="0" w:line="360" w:lineRule="auto"/>
        <w:jc w:val="center"/>
        <w:rPr>
          <w:rFonts w:ascii="Times New Roman" w:hAnsi="Times New Roman" w:cs="Times New Roman"/>
          <w:sz w:val="24"/>
        </w:rPr>
      </w:pPr>
      <w:r>
        <w:rPr>
          <w:noProof/>
          <w:lang w:eastAsia="ru-RU"/>
        </w:rPr>
        <w:drawing>
          <wp:inline distT="0" distB="0" distL="0" distR="0" wp14:anchorId="28AF2DEC" wp14:editId="4180B2A3">
            <wp:extent cx="6120130" cy="3442335"/>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442335"/>
                    </a:xfrm>
                    <a:prstGeom prst="rect">
                      <a:avLst/>
                    </a:prstGeom>
                  </pic:spPr>
                </pic:pic>
              </a:graphicData>
            </a:graphic>
          </wp:inline>
        </w:drawing>
      </w:r>
    </w:p>
    <w:p w:rsidR="00EA0D86" w:rsidRPr="002C5B17" w:rsidRDefault="00EA0D86" w:rsidP="00EA0D86">
      <w:pPr>
        <w:pStyle w:val="a3"/>
        <w:numPr>
          <w:ilvl w:val="0"/>
          <w:numId w:val="9"/>
        </w:numPr>
        <w:spacing w:after="0" w:line="360" w:lineRule="auto"/>
        <w:rPr>
          <w:rFonts w:ascii="Times New Roman" w:hAnsi="Times New Roman" w:cs="Times New Roman"/>
          <w:sz w:val="24"/>
        </w:rPr>
      </w:pPr>
      <w:r w:rsidRPr="002C5B17">
        <w:rPr>
          <w:rFonts w:ascii="Times New Roman" w:hAnsi="Times New Roman" w:cs="Times New Roman"/>
          <w:sz w:val="24"/>
        </w:rPr>
        <w:t xml:space="preserve">В поиске пишем «Приложение </w:t>
      </w:r>
      <w:r w:rsidRPr="002C5B17">
        <w:rPr>
          <w:rFonts w:ascii="Times New Roman" w:hAnsi="Times New Roman" w:cs="Times New Roman"/>
          <w:sz w:val="24"/>
          <w:lang w:val="en-US"/>
        </w:rPr>
        <w:t>WPF</w:t>
      </w:r>
      <w:r w:rsidRPr="002C5B17">
        <w:rPr>
          <w:rFonts w:ascii="Times New Roman" w:hAnsi="Times New Roman" w:cs="Times New Roman"/>
          <w:sz w:val="24"/>
        </w:rPr>
        <w:t xml:space="preserve">» и выбираем приложение </w:t>
      </w:r>
      <w:r w:rsidRPr="002C5B17">
        <w:rPr>
          <w:rFonts w:ascii="Times New Roman" w:hAnsi="Times New Roman" w:cs="Times New Roman"/>
          <w:sz w:val="24"/>
          <w:lang w:val="en-US"/>
        </w:rPr>
        <w:t>WPF</w:t>
      </w:r>
      <w:r w:rsidRPr="002C5B17">
        <w:rPr>
          <w:rFonts w:ascii="Times New Roman" w:hAnsi="Times New Roman" w:cs="Times New Roman"/>
          <w:sz w:val="24"/>
        </w:rPr>
        <w:t xml:space="preserve"> с языком С#</w:t>
      </w:r>
    </w:p>
    <w:p w:rsidR="0090152A" w:rsidRPr="002C5B17" w:rsidRDefault="002C5B17" w:rsidP="00A00C36">
      <w:pPr>
        <w:spacing w:after="0" w:line="360" w:lineRule="auto"/>
        <w:jc w:val="center"/>
        <w:rPr>
          <w:rFonts w:ascii="Times New Roman" w:hAnsi="Times New Roman" w:cs="Times New Roman"/>
          <w:sz w:val="24"/>
        </w:rPr>
      </w:pPr>
      <w:r>
        <w:rPr>
          <w:noProof/>
          <w:lang w:eastAsia="ru-RU"/>
        </w:rPr>
        <w:drawing>
          <wp:inline distT="0" distB="0" distL="0" distR="0" wp14:anchorId="4AA25CFC" wp14:editId="2F08BDA2">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42335"/>
                    </a:xfrm>
                    <a:prstGeom prst="rect">
                      <a:avLst/>
                    </a:prstGeom>
                  </pic:spPr>
                </pic:pic>
              </a:graphicData>
            </a:graphic>
          </wp:inline>
        </w:drawing>
      </w:r>
    </w:p>
    <w:p w:rsidR="00A00C36" w:rsidRPr="002C5B17" w:rsidRDefault="0090152A" w:rsidP="0090152A">
      <w:pPr>
        <w:rPr>
          <w:rFonts w:ascii="Times New Roman" w:hAnsi="Times New Roman" w:cs="Times New Roman"/>
          <w:sz w:val="24"/>
        </w:rPr>
      </w:pPr>
      <w:r w:rsidRPr="002C5B17">
        <w:rPr>
          <w:rFonts w:ascii="Times New Roman" w:hAnsi="Times New Roman" w:cs="Times New Roman"/>
          <w:sz w:val="24"/>
        </w:rPr>
        <w:br w:type="page"/>
      </w:r>
    </w:p>
    <w:p w:rsidR="00A00C36" w:rsidRPr="002C5B17" w:rsidRDefault="00A00C36" w:rsidP="00A00C36">
      <w:pPr>
        <w:pStyle w:val="a3"/>
        <w:numPr>
          <w:ilvl w:val="0"/>
          <w:numId w:val="9"/>
        </w:numPr>
        <w:spacing w:after="0" w:line="360" w:lineRule="auto"/>
        <w:rPr>
          <w:rFonts w:ascii="Times New Roman" w:hAnsi="Times New Roman" w:cs="Times New Roman"/>
          <w:sz w:val="24"/>
        </w:rPr>
      </w:pPr>
      <w:r w:rsidRPr="002C5B17">
        <w:rPr>
          <w:rFonts w:ascii="Times New Roman" w:hAnsi="Times New Roman" w:cs="Times New Roman"/>
          <w:sz w:val="24"/>
        </w:rPr>
        <w:t>Задаем имя проекту</w:t>
      </w:r>
      <w:r w:rsidR="0090152A" w:rsidRPr="002C5B17">
        <w:rPr>
          <w:rFonts w:ascii="Times New Roman" w:hAnsi="Times New Roman" w:cs="Times New Roman"/>
          <w:sz w:val="24"/>
        </w:rPr>
        <w:t xml:space="preserve"> и выбираем папку для сохранения</w:t>
      </w:r>
    </w:p>
    <w:p w:rsidR="00A00C36" w:rsidRPr="002C5B17" w:rsidRDefault="002C5B17" w:rsidP="002C5B17">
      <w:pPr>
        <w:spacing w:after="0" w:line="360" w:lineRule="auto"/>
        <w:jc w:val="center"/>
        <w:rPr>
          <w:rFonts w:ascii="Times New Roman" w:hAnsi="Times New Roman" w:cs="Times New Roman"/>
          <w:sz w:val="24"/>
        </w:rPr>
      </w:pPr>
      <w:r>
        <w:rPr>
          <w:noProof/>
          <w:lang w:eastAsia="ru-RU"/>
        </w:rPr>
        <w:drawing>
          <wp:inline distT="0" distB="0" distL="0" distR="0" wp14:anchorId="4CBF8F86" wp14:editId="48D707EB">
            <wp:extent cx="6120130" cy="3442335"/>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rsidR="00A00C36" w:rsidRPr="002C5B17" w:rsidRDefault="0090152A" w:rsidP="0090152A">
      <w:pPr>
        <w:pStyle w:val="a3"/>
        <w:numPr>
          <w:ilvl w:val="0"/>
          <w:numId w:val="9"/>
        </w:numPr>
        <w:spacing w:after="0" w:line="360" w:lineRule="auto"/>
        <w:jc w:val="both"/>
        <w:rPr>
          <w:rFonts w:ascii="Times New Roman" w:hAnsi="Times New Roman" w:cs="Times New Roman"/>
          <w:sz w:val="24"/>
        </w:rPr>
      </w:pPr>
      <w:r w:rsidRPr="002C5B17">
        <w:rPr>
          <w:rFonts w:ascii="Times New Roman" w:hAnsi="Times New Roman" w:cs="Times New Roman"/>
          <w:sz w:val="24"/>
        </w:rPr>
        <w:t>Откроется окно с проектом, в файле с расширением .xaml будет прописываться разметка формы</w:t>
      </w:r>
    </w:p>
    <w:p w:rsidR="00DE0E0E" w:rsidRPr="002C5B17" w:rsidRDefault="002C5B17" w:rsidP="00054C1D">
      <w:pPr>
        <w:spacing w:after="0" w:line="360" w:lineRule="auto"/>
        <w:rPr>
          <w:rFonts w:ascii="Times New Roman" w:hAnsi="Times New Roman" w:cs="Times New Roman"/>
          <w:sz w:val="24"/>
          <w:lang w:val="en-US"/>
        </w:rPr>
      </w:pPr>
      <w:r>
        <w:rPr>
          <w:noProof/>
          <w:lang w:eastAsia="ru-RU"/>
        </w:rPr>
        <w:drawing>
          <wp:inline distT="0" distB="0" distL="0" distR="0" wp14:anchorId="2C6A3F3A" wp14:editId="5E3C076F">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42335"/>
                    </a:xfrm>
                    <a:prstGeom prst="rect">
                      <a:avLst/>
                    </a:prstGeom>
                  </pic:spPr>
                </pic:pic>
              </a:graphicData>
            </a:graphic>
          </wp:inline>
        </w:drawing>
      </w:r>
    </w:p>
    <w:p w:rsidR="00DE0E0E" w:rsidRPr="002C5B17" w:rsidRDefault="004B5760" w:rsidP="004B5760">
      <w:pPr>
        <w:pStyle w:val="a3"/>
        <w:numPr>
          <w:ilvl w:val="0"/>
          <w:numId w:val="9"/>
        </w:numPr>
        <w:spacing w:after="0" w:line="360" w:lineRule="auto"/>
        <w:jc w:val="both"/>
        <w:rPr>
          <w:rFonts w:ascii="Times New Roman" w:hAnsi="Times New Roman" w:cs="Times New Roman"/>
          <w:sz w:val="24"/>
          <w:szCs w:val="24"/>
        </w:rPr>
      </w:pPr>
      <w:r w:rsidRPr="002C5B17">
        <w:rPr>
          <w:rFonts w:ascii="Times New Roman" w:hAnsi="Times New Roman" w:cs="Times New Roman"/>
          <w:sz w:val="24"/>
          <w:szCs w:val="24"/>
        </w:rPr>
        <w:t>Создадим класс с переменными.</w:t>
      </w:r>
      <w:r w:rsidR="003B040D" w:rsidRPr="002C5B17">
        <w:rPr>
          <w:rFonts w:ascii="Times New Roman" w:hAnsi="Times New Roman" w:cs="Times New Roman"/>
          <w:sz w:val="24"/>
          <w:szCs w:val="24"/>
        </w:rPr>
        <w:t xml:space="preserve"> Во вкладке «Обозреватель решений» правой кнопкой мыши нажимаем на имя проекта (оно выделено полужирным шрифтом) и в контекстном меню выбираем пункт «Добавить» - «Класс»</w:t>
      </w:r>
      <w:r w:rsidR="003B040D" w:rsidRPr="002C5B17">
        <w:rPr>
          <w:rFonts w:ascii="Times New Roman" w:hAnsi="Times New Roman" w:cs="Times New Roman"/>
        </w:rPr>
        <w:t xml:space="preserve">. </w:t>
      </w:r>
      <w:r w:rsidRPr="002C5B17">
        <w:rPr>
          <w:rFonts w:ascii="Times New Roman" w:hAnsi="Times New Roman" w:cs="Times New Roman"/>
          <w:sz w:val="24"/>
          <w:szCs w:val="24"/>
        </w:rPr>
        <w:t>Этот класс представляет человека и предполагает три свойства: имя, возраст и должность. Понятно, что возраст должен представлять числовое значение. Однако пользователи могут ввести что угодно. Мы можем обрабатывать ввод с клавиатуры, а можем воспользоваться классом </w:t>
      </w:r>
      <w:r w:rsidRPr="002C5B17">
        <w:rPr>
          <w:rFonts w:ascii="Times New Roman" w:hAnsi="Times New Roman" w:cs="Times New Roman"/>
          <w:b/>
          <w:sz w:val="24"/>
          <w:szCs w:val="24"/>
        </w:rPr>
        <w:t>ExceptionValidationRule</w:t>
      </w:r>
      <w:r w:rsidRPr="002C5B17">
        <w:rPr>
          <w:rFonts w:ascii="Times New Roman" w:hAnsi="Times New Roman" w:cs="Times New Roman"/>
          <w:sz w:val="24"/>
          <w:szCs w:val="24"/>
        </w:rPr>
        <w:t>, который в случае неудачи преобразования строки в число установит красную границу вокруг текстового поля.</w:t>
      </w:r>
    </w:p>
    <w:p w:rsidR="003B040D" w:rsidRPr="002C5B17" w:rsidRDefault="002C5B17" w:rsidP="003B040D">
      <w:pPr>
        <w:spacing w:after="0" w:line="360" w:lineRule="auto"/>
        <w:jc w:val="center"/>
        <w:rPr>
          <w:rFonts w:ascii="Times New Roman" w:hAnsi="Times New Roman" w:cs="Times New Roman"/>
          <w:sz w:val="24"/>
          <w:szCs w:val="24"/>
        </w:rPr>
      </w:pPr>
      <w:r>
        <w:rPr>
          <w:noProof/>
          <w:lang w:eastAsia="ru-RU"/>
        </w:rPr>
        <w:drawing>
          <wp:inline distT="0" distB="0" distL="0" distR="0" wp14:anchorId="2F93B6C7" wp14:editId="63587222">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rsidR="004B5760" w:rsidRPr="002C5B17" w:rsidRDefault="002C5B17" w:rsidP="004B5760">
      <w:pPr>
        <w:spacing w:after="0" w:line="360" w:lineRule="auto"/>
        <w:jc w:val="center"/>
        <w:rPr>
          <w:rFonts w:ascii="Times New Roman" w:hAnsi="Times New Roman" w:cs="Times New Roman"/>
          <w:sz w:val="24"/>
          <w:szCs w:val="24"/>
          <w:lang w:val="en-US"/>
        </w:rPr>
      </w:pPr>
      <w:r>
        <w:rPr>
          <w:noProof/>
          <w:lang w:eastAsia="ru-RU"/>
        </w:rPr>
        <w:drawing>
          <wp:inline distT="0" distB="0" distL="0" distR="0" wp14:anchorId="314BD654" wp14:editId="515C96E6">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rsidR="004B5760" w:rsidRPr="002C5B17" w:rsidRDefault="00A37AC7" w:rsidP="00A37AC7">
      <w:pPr>
        <w:spacing w:after="0" w:line="360" w:lineRule="auto"/>
        <w:jc w:val="both"/>
        <w:rPr>
          <w:rFonts w:ascii="Times New Roman" w:hAnsi="Times New Roman" w:cs="Times New Roman"/>
          <w:noProof/>
          <w:sz w:val="24"/>
          <w:lang w:eastAsia="ru-RU"/>
        </w:rPr>
      </w:pPr>
      <w:r w:rsidRPr="002C5B17">
        <w:rPr>
          <w:rFonts w:ascii="Times New Roman" w:hAnsi="Times New Roman" w:cs="Times New Roman"/>
          <w:noProof/>
          <w:sz w:val="24"/>
          <w:lang w:eastAsia="ru-RU"/>
        </w:rPr>
        <w:t xml:space="preserve">И объявляем следующие переменные </w:t>
      </w:r>
    </w:p>
    <w:p w:rsidR="00A37AC7" w:rsidRPr="002C5B17" w:rsidRDefault="002C5B17" w:rsidP="00A37AC7">
      <w:pPr>
        <w:spacing w:after="0" w:line="360" w:lineRule="auto"/>
        <w:jc w:val="center"/>
        <w:rPr>
          <w:rFonts w:ascii="Times New Roman" w:hAnsi="Times New Roman" w:cs="Times New Roman"/>
          <w:sz w:val="24"/>
          <w:szCs w:val="24"/>
        </w:rPr>
      </w:pPr>
      <w:r>
        <w:rPr>
          <w:noProof/>
          <w:lang w:eastAsia="ru-RU"/>
        </w:rPr>
        <w:drawing>
          <wp:inline distT="0" distB="0" distL="0" distR="0" wp14:anchorId="7344D6A2" wp14:editId="7CC71663">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rsidR="00A37AC7" w:rsidRPr="002C5B17" w:rsidRDefault="00A37AC7" w:rsidP="00A37AC7">
      <w:pPr>
        <w:rPr>
          <w:rFonts w:ascii="Times New Roman" w:hAnsi="Times New Roman" w:cs="Times New Roman"/>
          <w:sz w:val="24"/>
          <w:szCs w:val="24"/>
        </w:rPr>
      </w:pPr>
      <w:r w:rsidRPr="002C5B17">
        <w:rPr>
          <w:rFonts w:ascii="Times New Roman" w:hAnsi="Times New Roman" w:cs="Times New Roman"/>
          <w:sz w:val="24"/>
          <w:szCs w:val="24"/>
        </w:rPr>
        <w:br w:type="page"/>
      </w:r>
    </w:p>
    <w:p w:rsidR="004B5760" w:rsidRPr="002C5B17" w:rsidRDefault="004B5760" w:rsidP="00283A9E">
      <w:pPr>
        <w:pStyle w:val="a3"/>
        <w:numPr>
          <w:ilvl w:val="0"/>
          <w:numId w:val="9"/>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Переходим в класс MainWindow.</w:t>
      </w:r>
      <w:r w:rsidR="00A37AC7" w:rsidRPr="002C5B17">
        <w:rPr>
          <w:rFonts w:ascii="Times New Roman" w:hAnsi="Times New Roman" w:cs="Times New Roman"/>
          <w:sz w:val="24"/>
          <w:szCs w:val="19"/>
          <w:lang w:val="en-US"/>
        </w:rPr>
        <w:t>xaml</w:t>
      </w:r>
      <w:r w:rsidR="00A37AC7" w:rsidRPr="002C5B17">
        <w:rPr>
          <w:rFonts w:ascii="Times New Roman" w:hAnsi="Times New Roman" w:cs="Times New Roman"/>
          <w:sz w:val="24"/>
          <w:szCs w:val="19"/>
        </w:rPr>
        <w:t>.</w:t>
      </w:r>
      <w:r w:rsidRPr="002C5B17">
        <w:rPr>
          <w:rFonts w:ascii="Times New Roman" w:hAnsi="Times New Roman" w:cs="Times New Roman"/>
          <w:sz w:val="24"/>
          <w:szCs w:val="19"/>
          <w:lang w:val="en-US"/>
        </w:rPr>
        <w:t>cs</w:t>
      </w:r>
      <w:r w:rsidRPr="002C5B17">
        <w:rPr>
          <w:rFonts w:ascii="Times New Roman" w:hAnsi="Times New Roman" w:cs="Times New Roman"/>
          <w:sz w:val="24"/>
          <w:szCs w:val="19"/>
        </w:rPr>
        <w:t xml:space="preserve"> и создадим в файле кода объект нашего класса </w:t>
      </w:r>
      <w:r w:rsidR="00A37AC7" w:rsidRPr="002C5B17">
        <w:rPr>
          <w:rFonts w:ascii="Times New Roman" w:hAnsi="Times New Roman" w:cs="Times New Roman"/>
          <w:sz w:val="24"/>
          <w:szCs w:val="19"/>
          <w:lang w:val="en-US"/>
        </w:rPr>
        <w:t>Class</w:t>
      </w:r>
      <w:r w:rsidR="00A37AC7" w:rsidRPr="002C5B17">
        <w:rPr>
          <w:rFonts w:ascii="Times New Roman" w:hAnsi="Times New Roman" w:cs="Times New Roman"/>
          <w:sz w:val="24"/>
          <w:szCs w:val="19"/>
        </w:rPr>
        <w:t>1</w:t>
      </w:r>
      <w:r w:rsidRPr="002C5B17">
        <w:rPr>
          <w:rFonts w:ascii="Times New Roman" w:hAnsi="Times New Roman" w:cs="Times New Roman"/>
          <w:sz w:val="24"/>
          <w:szCs w:val="19"/>
        </w:rPr>
        <w:t xml:space="preserve"> и установим контекст данных окна</w:t>
      </w:r>
    </w:p>
    <w:p w:rsidR="004A0C44" w:rsidRPr="002C5B17" w:rsidRDefault="00B172BB" w:rsidP="00283A9E">
      <w:pPr>
        <w:autoSpaceDE w:val="0"/>
        <w:autoSpaceDN w:val="0"/>
        <w:adjustRightInd w:val="0"/>
        <w:spacing w:after="0" w:line="360" w:lineRule="auto"/>
        <w:jc w:val="both"/>
        <w:rPr>
          <w:rFonts w:ascii="Cascadia Mono" w:hAnsi="Cascadia Mono" w:cs="Cascadia Mono"/>
          <w:sz w:val="19"/>
          <w:szCs w:val="19"/>
        </w:rPr>
      </w:pPr>
      <w:r>
        <w:rPr>
          <w:noProof/>
          <w:lang w:eastAsia="ru-RU"/>
        </w:rPr>
        <w:drawing>
          <wp:inline distT="0" distB="0" distL="0" distR="0" wp14:anchorId="3E38551A" wp14:editId="5D22918A">
            <wp:extent cx="6120130" cy="3442335"/>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2335"/>
                    </a:xfrm>
                    <a:prstGeom prst="rect">
                      <a:avLst/>
                    </a:prstGeom>
                  </pic:spPr>
                </pic:pic>
              </a:graphicData>
            </a:graphic>
          </wp:inline>
        </w:drawing>
      </w:r>
    </w:p>
    <w:p w:rsidR="00283A9E" w:rsidRPr="002C5B17" w:rsidRDefault="00283A9E" w:rsidP="00283A9E">
      <w:pPr>
        <w:pStyle w:val="a3"/>
        <w:numPr>
          <w:ilvl w:val="0"/>
          <w:numId w:val="9"/>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Теперь установим привязку в xaml-коде. Переходим в MainWindow.xaml, в которой находится разметка окна.</w:t>
      </w:r>
    </w:p>
    <w:p w:rsidR="00283A9E" w:rsidRPr="002C5B17" w:rsidRDefault="00B172BB" w:rsidP="00283A9E">
      <w:pPr>
        <w:autoSpaceDE w:val="0"/>
        <w:autoSpaceDN w:val="0"/>
        <w:adjustRightInd w:val="0"/>
        <w:spacing w:after="0" w:line="360" w:lineRule="auto"/>
        <w:jc w:val="both"/>
        <w:rPr>
          <w:rFonts w:ascii="Times New Roman" w:hAnsi="Times New Roman" w:cs="Times New Roman"/>
          <w:sz w:val="24"/>
          <w:szCs w:val="19"/>
        </w:rPr>
      </w:pPr>
      <w:r>
        <w:rPr>
          <w:noProof/>
          <w:lang w:eastAsia="ru-RU"/>
        </w:rPr>
        <w:drawing>
          <wp:inline distT="0" distB="0" distL="0" distR="0" wp14:anchorId="7C91F50D" wp14:editId="566D993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rsidR="00283A9E" w:rsidRPr="002C5B17" w:rsidRDefault="00283A9E">
      <w:pPr>
        <w:rPr>
          <w:rFonts w:ascii="Times New Roman" w:hAnsi="Times New Roman" w:cs="Times New Roman"/>
          <w:sz w:val="24"/>
          <w:szCs w:val="19"/>
        </w:rPr>
      </w:pPr>
      <w:r w:rsidRPr="002C5B17">
        <w:rPr>
          <w:rFonts w:ascii="Times New Roman" w:hAnsi="Times New Roman" w:cs="Times New Roman"/>
          <w:sz w:val="24"/>
          <w:szCs w:val="19"/>
        </w:rPr>
        <w:br w:type="page"/>
      </w:r>
    </w:p>
    <w:p w:rsidR="00283A9E" w:rsidRPr="002C5B17" w:rsidRDefault="00283A9E" w:rsidP="00283A9E">
      <w:pPr>
        <w:pStyle w:val="a3"/>
        <w:numPr>
          <w:ilvl w:val="0"/>
          <w:numId w:val="9"/>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Теперь прописываем следующий код:</w:t>
      </w:r>
    </w:p>
    <w:p w:rsidR="00283A9E" w:rsidRPr="002C5B17" w:rsidRDefault="00283A9E" w:rsidP="00283A9E">
      <w:pPr>
        <w:pStyle w:val="a3"/>
        <w:numPr>
          <w:ilvl w:val="0"/>
          <w:numId w:val="11"/>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Для начала изменяем высоту и ширину окна</w:t>
      </w:r>
    </w:p>
    <w:p w:rsidR="00283A9E" w:rsidRPr="002C5B17" w:rsidRDefault="00B172BB" w:rsidP="00283A9E">
      <w:pPr>
        <w:autoSpaceDE w:val="0"/>
        <w:autoSpaceDN w:val="0"/>
        <w:adjustRightInd w:val="0"/>
        <w:spacing w:after="0" w:line="360" w:lineRule="auto"/>
        <w:jc w:val="center"/>
        <w:rPr>
          <w:rFonts w:ascii="Times New Roman" w:hAnsi="Times New Roman" w:cs="Times New Roman"/>
          <w:sz w:val="24"/>
          <w:szCs w:val="19"/>
        </w:rPr>
      </w:pPr>
      <w:r>
        <w:rPr>
          <w:noProof/>
          <w:lang w:eastAsia="ru-RU"/>
        </w:rPr>
        <w:drawing>
          <wp:inline distT="0" distB="0" distL="0" distR="0" wp14:anchorId="1C838C54" wp14:editId="2C9C9891">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rsidR="00283A9E" w:rsidRPr="002C5B17" w:rsidRDefault="00283A9E" w:rsidP="00283A9E">
      <w:pPr>
        <w:rPr>
          <w:rFonts w:ascii="Times New Roman" w:hAnsi="Times New Roman" w:cs="Times New Roman"/>
          <w:sz w:val="24"/>
          <w:szCs w:val="19"/>
        </w:rPr>
      </w:pPr>
      <w:r w:rsidRPr="002C5B17">
        <w:rPr>
          <w:rFonts w:ascii="Times New Roman" w:hAnsi="Times New Roman" w:cs="Times New Roman"/>
          <w:sz w:val="24"/>
          <w:szCs w:val="19"/>
        </w:rPr>
        <w:br w:type="page"/>
      </w:r>
    </w:p>
    <w:p w:rsidR="00283A9E" w:rsidRPr="002C5B17" w:rsidRDefault="00283A9E" w:rsidP="00283A9E">
      <w:pPr>
        <w:pStyle w:val="a3"/>
        <w:numPr>
          <w:ilvl w:val="0"/>
          <w:numId w:val="11"/>
        </w:numPr>
        <w:autoSpaceDE w:val="0"/>
        <w:autoSpaceDN w:val="0"/>
        <w:adjustRightInd w:val="0"/>
        <w:spacing w:after="0" w:line="360" w:lineRule="auto"/>
        <w:rPr>
          <w:rFonts w:ascii="Times New Roman" w:hAnsi="Times New Roman" w:cs="Times New Roman"/>
          <w:sz w:val="24"/>
          <w:szCs w:val="19"/>
        </w:rPr>
      </w:pPr>
      <w:r w:rsidRPr="002C5B17">
        <w:rPr>
          <w:rFonts w:ascii="Times New Roman" w:hAnsi="Times New Roman" w:cs="Times New Roman"/>
          <w:sz w:val="24"/>
          <w:szCs w:val="19"/>
        </w:rPr>
        <w:t>Далее прописываем разметку для объектов</w:t>
      </w:r>
    </w:p>
    <w:p w:rsidR="00283A9E" w:rsidRPr="002C5B17" w:rsidRDefault="00AF77AE" w:rsidP="00283A9E">
      <w:pPr>
        <w:autoSpaceDE w:val="0"/>
        <w:autoSpaceDN w:val="0"/>
        <w:adjustRightInd w:val="0"/>
        <w:spacing w:after="0" w:line="360" w:lineRule="auto"/>
        <w:rPr>
          <w:rFonts w:ascii="Times New Roman" w:hAnsi="Times New Roman" w:cs="Times New Roman"/>
          <w:sz w:val="24"/>
          <w:szCs w:val="19"/>
        </w:rPr>
      </w:pPr>
      <w:r>
        <w:rPr>
          <w:noProof/>
          <w:lang w:eastAsia="ru-RU"/>
        </w:rPr>
        <w:drawing>
          <wp:inline distT="0" distB="0" distL="0" distR="0" wp14:anchorId="3A3A20D2" wp14:editId="15324CD9">
            <wp:extent cx="6120130" cy="344233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rsidR="00283A9E" w:rsidRPr="002C5B17" w:rsidRDefault="00283A9E">
      <w:pPr>
        <w:rPr>
          <w:rFonts w:ascii="Times New Roman" w:hAnsi="Times New Roman" w:cs="Times New Roman"/>
          <w:sz w:val="24"/>
          <w:szCs w:val="19"/>
        </w:rPr>
      </w:pPr>
      <w:r w:rsidRPr="002C5B17">
        <w:rPr>
          <w:rFonts w:ascii="Times New Roman" w:hAnsi="Times New Roman" w:cs="Times New Roman"/>
          <w:sz w:val="24"/>
          <w:szCs w:val="19"/>
        </w:rPr>
        <w:br w:type="page"/>
      </w:r>
    </w:p>
    <w:p w:rsidR="00283A9E" w:rsidRPr="002C5B17" w:rsidRDefault="00283A9E" w:rsidP="00283A9E">
      <w:pPr>
        <w:pStyle w:val="a3"/>
        <w:numPr>
          <w:ilvl w:val="0"/>
          <w:numId w:val="11"/>
        </w:numPr>
        <w:autoSpaceDE w:val="0"/>
        <w:autoSpaceDN w:val="0"/>
        <w:adjustRightInd w:val="0"/>
        <w:spacing w:after="0" w:line="360" w:lineRule="auto"/>
        <w:rPr>
          <w:rFonts w:ascii="Times New Roman" w:hAnsi="Times New Roman" w:cs="Times New Roman"/>
          <w:sz w:val="24"/>
          <w:szCs w:val="19"/>
        </w:rPr>
      </w:pPr>
      <w:r w:rsidRPr="002C5B17">
        <w:rPr>
          <w:rFonts w:ascii="Times New Roman" w:hAnsi="Times New Roman" w:cs="Times New Roman"/>
          <w:sz w:val="24"/>
          <w:szCs w:val="19"/>
        </w:rPr>
        <w:t>Далее прописываем размещение объектов в окне</w:t>
      </w:r>
    </w:p>
    <w:p w:rsidR="00283A9E" w:rsidRPr="002C5B17" w:rsidRDefault="00D61F85" w:rsidP="00283A9E">
      <w:pPr>
        <w:autoSpaceDE w:val="0"/>
        <w:autoSpaceDN w:val="0"/>
        <w:adjustRightInd w:val="0"/>
        <w:spacing w:after="0" w:line="360" w:lineRule="auto"/>
        <w:rPr>
          <w:rFonts w:ascii="Times New Roman" w:hAnsi="Times New Roman" w:cs="Times New Roman"/>
          <w:sz w:val="24"/>
          <w:szCs w:val="19"/>
        </w:rPr>
      </w:pPr>
      <w:r>
        <w:rPr>
          <w:noProof/>
          <w:lang w:eastAsia="ru-RU"/>
        </w:rPr>
        <w:drawing>
          <wp:inline distT="0" distB="0" distL="0" distR="0" wp14:anchorId="49817EF5" wp14:editId="48FEF376">
            <wp:extent cx="6120130" cy="344233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rsidR="00283A9E" w:rsidRPr="002C5B17" w:rsidRDefault="00283A9E" w:rsidP="00283A9E">
      <w:pPr>
        <w:rPr>
          <w:rFonts w:ascii="Times New Roman" w:hAnsi="Times New Roman" w:cs="Times New Roman"/>
          <w:sz w:val="24"/>
          <w:szCs w:val="19"/>
        </w:rPr>
      </w:pPr>
      <w:r w:rsidRPr="002C5B17">
        <w:rPr>
          <w:rFonts w:ascii="Times New Roman" w:hAnsi="Times New Roman" w:cs="Times New Roman"/>
          <w:sz w:val="24"/>
          <w:szCs w:val="19"/>
        </w:rPr>
        <w:br w:type="page"/>
      </w:r>
    </w:p>
    <w:p w:rsidR="00283A9E" w:rsidRPr="002C5B17" w:rsidRDefault="00283A9E" w:rsidP="00283A9E">
      <w:pPr>
        <w:pStyle w:val="a3"/>
        <w:numPr>
          <w:ilvl w:val="0"/>
          <w:numId w:val="9"/>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 xml:space="preserve">В данном случае мы задаем объект </w:t>
      </w:r>
      <w:r w:rsidRPr="002C5B17">
        <w:rPr>
          <w:rFonts w:ascii="Times New Roman" w:hAnsi="Times New Roman" w:cs="Times New Roman"/>
          <w:b/>
          <w:sz w:val="24"/>
          <w:szCs w:val="19"/>
        </w:rPr>
        <w:t>Binding</w:t>
      </w:r>
      <w:r w:rsidRPr="002C5B17">
        <w:rPr>
          <w:rFonts w:ascii="Times New Roman" w:hAnsi="Times New Roman" w:cs="Times New Roman"/>
          <w:sz w:val="24"/>
          <w:szCs w:val="19"/>
        </w:rPr>
        <w:t xml:space="preserve"> для свойства </w:t>
      </w:r>
      <w:r w:rsidRPr="002C5B17">
        <w:rPr>
          <w:rFonts w:ascii="Times New Roman" w:hAnsi="Times New Roman" w:cs="Times New Roman"/>
          <w:b/>
          <w:sz w:val="24"/>
          <w:szCs w:val="19"/>
        </w:rPr>
        <w:t>Text</w:t>
      </w:r>
      <w:r w:rsidRPr="002C5B17">
        <w:rPr>
          <w:rFonts w:ascii="Times New Roman" w:hAnsi="Times New Roman" w:cs="Times New Roman"/>
          <w:sz w:val="24"/>
          <w:szCs w:val="19"/>
        </w:rPr>
        <w:t xml:space="preserve">. Данный объект имеет коллекцию правил валидации вводимых данных - </w:t>
      </w:r>
      <w:r w:rsidRPr="002C5B17">
        <w:rPr>
          <w:rFonts w:ascii="Times New Roman" w:hAnsi="Times New Roman" w:cs="Times New Roman"/>
          <w:b/>
          <w:sz w:val="24"/>
          <w:szCs w:val="19"/>
        </w:rPr>
        <w:t>ValidationRules</w:t>
      </w:r>
      <w:r w:rsidRPr="002C5B17">
        <w:rPr>
          <w:rFonts w:ascii="Times New Roman" w:hAnsi="Times New Roman" w:cs="Times New Roman"/>
          <w:sz w:val="24"/>
          <w:szCs w:val="19"/>
        </w:rPr>
        <w:t xml:space="preserve">. Эта коллекция принимает только одно правило валидации, представленное классом </w:t>
      </w:r>
      <w:r w:rsidRPr="002C5B17">
        <w:rPr>
          <w:rFonts w:ascii="Times New Roman" w:hAnsi="Times New Roman" w:cs="Times New Roman"/>
          <w:b/>
          <w:sz w:val="24"/>
          <w:szCs w:val="19"/>
        </w:rPr>
        <w:t>ExceptionValidationRule</w:t>
      </w:r>
      <w:r w:rsidRPr="002C5B17">
        <w:rPr>
          <w:rFonts w:ascii="Times New Roman" w:hAnsi="Times New Roman" w:cs="Times New Roman"/>
          <w:sz w:val="24"/>
          <w:szCs w:val="19"/>
        </w:rPr>
        <w:t>. Запустим приложение на выполнение и попробуем ввести в текстовое поле какое-нибудь нечисловое значение. В этом случае текстовое поле будет обведено красным цветом, указывая на то, что в вводимых данных имеются ошибки.</w:t>
      </w:r>
    </w:p>
    <w:p w:rsidR="00283A9E" w:rsidRPr="002C5B17" w:rsidRDefault="00FA7696" w:rsidP="00283A9E">
      <w:pPr>
        <w:autoSpaceDE w:val="0"/>
        <w:autoSpaceDN w:val="0"/>
        <w:adjustRightInd w:val="0"/>
        <w:spacing w:after="0" w:line="360" w:lineRule="auto"/>
        <w:jc w:val="center"/>
        <w:rPr>
          <w:rFonts w:ascii="Times New Roman" w:hAnsi="Times New Roman" w:cs="Times New Roman"/>
          <w:sz w:val="24"/>
          <w:szCs w:val="19"/>
        </w:rPr>
      </w:pPr>
      <w:r>
        <w:rPr>
          <w:noProof/>
          <w:lang w:eastAsia="ru-RU"/>
        </w:rPr>
        <w:drawing>
          <wp:inline distT="0" distB="0" distL="0" distR="0" wp14:anchorId="301BA174" wp14:editId="4C185A96">
            <wp:extent cx="6120130" cy="344233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rsidR="000252F7" w:rsidRPr="00FA7696" w:rsidRDefault="00FA7696" w:rsidP="00283A9E">
      <w:pPr>
        <w:autoSpaceDE w:val="0"/>
        <w:autoSpaceDN w:val="0"/>
        <w:adjustRightInd w:val="0"/>
        <w:spacing w:after="0" w:line="360" w:lineRule="auto"/>
        <w:jc w:val="center"/>
        <w:rPr>
          <w:rFonts w:ascii="Times New Roman" w:hAnsi="Times New Roman" w:cs="Times New Roman"/>
          <w:sz w:val="24"/>
          <w:szCs w:val="19"/>
          <w:lang w:val="en-US"/>
        </w:rPr>
      </w:pPr>
      <w:r>
        <w:rPr>
          <w:noProof/>
          <w:lang w:eastAsia="ru-RU"/>
        </w:rPr>
        <w:drawing>
          <wp:inline distT="0" distB="0" distL="0" distR="0" wp14:anchorId="4E327E60" wp14:editId="404E714D">
            <wp:extent cx="6120130" cy="3442335"/>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rsidR="00283A9E" w:rsidRPr="002C5B17" w:rsidRDefault="000252F7" w:rsidP="000252F7">
      <w:pPr>
        <w:rPr>
          <w:rFonts w:ascii="Times New Roman" w:hAnsi="Times New Roman" w:cs="Times New Roman"/>
          <w:sz w:val="24"/>
          <w:szCs w:val="19"/>
        </w:rPr>
      </w:pPr>
      <w:r w:rsidRPr="002C5B17">
        <w:rPr>
          <w:rFonts w:ascii="Times New Roman" w:hAnsi="Times New Roman" w:cs="Times New Roman"/>
          <w:sz w:val="24"/>
          <w:szCs w:val="19"/>
        </w:rPr>
        <w:br w:type="page"/>
      </w:r>
    </w:p>
    <w:p w:rsidR="0065436C" w:rsidRPr="002C5B17" w:rsidRDefault="0065436C" w:rsidP="0065436C">
      <w:pPr>
        <w:pStyle w:val="a3"/>
        <w:numPr>
          <w:ilvl w:val="0"/>
          <w:numId w:val="9"/>
        </w:numPr>
        <w:autoSpaceDE w:val="0"/>
        <w:autoSpaceDN w:val="0"/>
        <w:adjustRightInd w:val="0"/>
        <w:spacing w:after="0" w:line="360" w:lineRule="auto"/>
        <w:jc w:val="both"/>
        <w:rPr>
          <w:rFonts w:ascii="Times New Roman" w:hAnsi="Times New Roman" w:cs="Times New Roman"/>
          <w:sz w:val="24"/>
          <w:szCs w:val="19"/>
        </w:rPr>
      </w:pPr>
      <w:r w:rsidRPr="002C5B17">
        <w:rPr>
          <w:rFonts w:ascii="Times New Roman" w:hAnsi="Times New Roman" w:cs="Times New Roman"/>
          <w:sz w:val="24"/>
          <w:szCs w:val="19"/>
        </w:rPr>
        <w:t>Настройка внешнего вида при ошибке валидации.</w:t>
      </w:r>
      <w:r w:rsidRPr="002C5B17">
        <w:t xml:space="preserve"> </w:t>
      </w:r>
      <w:r w:rsidRPr="002C5B17">
        <w:rPr>
          <w:rFonts w:ascii="Times New Roman" w:hAnsi="Times New Roman" w:cs="Times New Roman"/>
          <w:sz w:val="24"/>
          <w:szCs w:val="19"/>
        </w:rPr>
        <w:t xml:space="preserve">Мы можем сами управлять через шаблоны отображением ошибки ввода. В предыдущем случае граница текстового поля при ошибке окрашивалась в красный цвет. Для </w:t>
      </w:r>
      <w:r w:rsidR="000252F7" w:rsidRPr="002C5B17">
        <w:rPr>
          <w:rFonts w:ascii="Times New Roman" w:hAnsi="Times New Roman" w:cs="Times New Roman"/>
          <w:sz w:val="24"/>
          <w:szCs w:val="19"/>
        </w:rPr>
        <w:t xml:space="preserve">настройки данного действия </w:t>
      </w:r>
      <w:r w:rsidRPr="002C5B17">
        <w:rPr>
          <w:rFonts w:ascii="Times New Roman" w:hAnsi="Times New Roman" w:cs="Times New Roman"/>
          <w:sz w:val="24"/>
          <w:szCs w:val="19"/>
        </w:rPr>
        <w:t>нужно использовать эл</w:t>
      </w:r>
      <w:r w:rsidR="000252F7" w:rsidRPr="002C5B17">
        <w:rPr>
          <w:rFonts w:ascii="Times New Roman" w:hAnsi="Times New Roman" w:cs="Times New Roman"/>
          <w:sz w:val="24"/>
          <w:szCs w:val="19"/>
        </w:rPr>
        <w:t>емент AdornedElementPlaceholder</w:t>
      </w:r>
    </w:p>
    <w:p w:rsidR="000252F7" w:rsidRPr="002C5B17" w:rsidRDefault="00FA7696" w:rsidP="000252F7">
      <w:pPr>
        <w:autoSpaceDE w:val="0"/>
        <w:autoSpaceDN w:val="0"/>
        <w:adjustRightInd w:val="0"/>
        <w:spacing w:after="0" w:line="360" w:lineRule="auto"/>
        <w:jc w:val="center"/>
        <w:rPr>
          <w:rFonts w:ascii="Times New Roman" w:hAnsi="Times New Roman" w:cs="Times New Roman"/>
          <w:sz w:val="24"/>
          <w:szCs w:val="19"/>
          <w:lang w:val="en-US"/>
        </w:rPr>
      </w:pPr>
      <w:r>
        <w:rPr>
          <w:noProof/>
          <w:lang w:eastAsia="ru-RU"/>
        </w:rPr>
        <w:drawing>
          <wp:inline distT="0" distB="0" distL="0" distR="0" wp14:anchorId="601D8B3D" wp14:editId="1BBE7C03">
            <wp:extent cx="6120130" cy="34423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2335"/>
                    </a:xfrm>
                    <a:prstGeom prst="rect">
                      <a:avLst/>
                    </a:prstGeom>
                  </pic:spPr>
                </pic:pic>
              </a:graphicData>
            </a:graphic>
          </wp:inline>
        </w:drawing>
      </w:r>
    </w:p>
    <w:p w:rsidR="000252F7" w:rsidRPr="002C5B17" w:rsidRDefault="00BA2B91" w:rsidP="000252F7">
      <w:pPr>
        <w:autoSpaceDE w:val="0"/>
        <w:autoSpaceDN w:val="0"/>
        <w:adjustRightInd w:val="0"/>
        <w:spacing w:after="0" w:line="360" w:lineRule="auto"/>
        <w:jc w:val="center"/>
        <w:rPr>
          <w:rFonts w:ascii="Times New Roman" w:hAnsi="Times New Roman" w:cs="Times New Roman"/>
          <w:sz w:val="24"/>
          <w:szCs w:val="19"/>
          <w:lang w:val="en-US"/>
        </w:rPr>
      </w:pPr>
      <w:r>
        <w:rPr>
          <w:noProof/>
          <w:lang w:eastAsia="ru-RU"/>
        </w:rPr>
        <w:drawing>
          <wp:inline distT="0" distB="0" distL="0" distR="0" wp14:anchorId="230AC409" wp14:editId="4C81DB0D">
            <wp:extent cx="6120130" cy="344233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rsidR="000252F7" w:rsidRPr="002C5B17" w:rsidRDefault="000252F7" w:rsidP="000252F7">
      <w:pPr>
        <w:pStyle w:val="a3"/>
        <w:numPr>
          <w:ilvl w:val="0"/>
          <w:numId w:val="9"/>
        </w:numPr>
        <w:autoSpaceDE w:val="0"/>
        <w:autoSpaceDN w:val="0"/>
        <w:adjustRightInd w:val="0"/>
        <w:spacing w:after="0" w:line="360" w:lineRule="auto"/>
        <w:jc w:val="both"/>
        <w:rPr>
          <w:rFonts w:ascii="Times New Roman" w:hAnsi="Times New Roman" w:cs="Times New Roman"/>
          <w:sz w:val="24"/>
          <w:szCs w:val="19"/>
          <w:lang w:val="en-US"/>
        </w:rPr>
      </w:pPr>
      <w:r w:rsidRPr="002C5B17">
        <w:rPr>
          <w:rFonts w:ascii="Times New Roman" w:hAnsi="Times New Roman" w:cs="Times New Roman"/>
          <w:sz w:val="24"/>
          <w:szCs w:val="19"/>
        </w:rPr>
        <w:t xml:space="preserve">С помощью свойства </w:t>
      </w:r>
      <w:r w:rsidRPr="002C5B17">
        <w:rPr>
          <w:rFonts w:ascii="Times New Roman" w:hAnsi="Times New Roman" w:cs="Times New Roman"/>
          <w:b/>
          <w:sz w:val="24"/>
          <w:szCs w:val="19"/>
          <w:lang w:val="en-US"/>
        </w:rPr>
        <w:t>Validation</w:t>
      </w:r>
      <w:r w:rsidRPr="002C5B17">
        <w:rPr>
          <w:rFonts w:ascii="Times New Roman" w:hAnsi="Times New Roman" w:cs="Times New Roman"/>
          <w:b/>
          <w:sz w:val="24"/>
          <w:szCs w:val="19"/>
        </w:rPr>
        <w:t>.</w:t>
      </w:r>
      <w:r w:rsidRPr="002C5B17">
        <w:rPr>
          <w:rFonts w:ascii="Times New Roman" w:hAnsi="Times New Roman" w:cs="Times New Roman"/>
          <w:b/>
          <w:sz w:val="24"/>
          <w:szCs w:val="19"/>
          <w:lang w:val="en-US"/>
        </w:rPr>
        <w:t>ErrorTemplate</w:t>
      </w:r>
      <w:r w:rsidRPr="002C5B17">
        <w:rPr>
          <w:rFonts w:ascii="Times New Roman" w:hAnsi="Times New Roman" w:cs="Times New Roman"/>
          <w:sz w:val="24"/>
          <w:szCs w:val="19"/>
        </w:rPr>
        <w:t xml:space="preserve"> мы получаем шаблон, который будет отрабатывать при ошибке вали</w:t>
      </w:r>
      <w:bookmarkStart w:id="0" w:name="_GoBack"/>
      <w:bookmarkEnd w:id="0"/>
      <w:r w:rsidRPr="002C5B17">
        <w:rPr>
          <w:rFonts w:ascii="Times New Roman" w:hAnsi="Times New Roman" w:cs="Times New Roman"/>
          <w:sz w:val="24"/>
          <w:szCs w:val="19"/>
        </w:rPr>
        <w:t xml:space="preserve">дации. Этот шаблон, определенный выше в ресурсах окна, определяет границу элемента ввода, а также отображает рядом с ним восклицательный знак. Запустим приложение и попробуем ввести в текстовое поле какое-нибудь некорректное значение. </w:t>
      </w:r>
      <w:r w:rsidRPr="002C5B17">
        <w:rPr>
          <w:rFonts w:ascii="Times New Roman" w:hAnsi="Times New Roman" w:cs="Times New Roman"/>
          <w:sz w:val="24"/>
          <w:szCs w:val="19"/>
          <w:lang w:val="en-US"/>
        </w:rPr>
        <w:t>В результате сработает наш шаблон</w:t>
      </w:r>
    </w:p>
    <w:p w:rsidR="000252F7" w:rsidRPr="002C5B17" w:rsidRDefault="00BA2B91" w:rsidP="000252F7">
      <w:pPr>
        <w:autoSpaceDE w:val="0"/>
        <w:autoSpaceDN w:val="0"/>
        <w:adjustRightInd w:val="0"/>
        <w:spacing w:after="0" w:line="360" w:lineRule="auto"/>
        <w:jc w:val="center"/>
        <w:rPr>
          <w:rFonts w:ascii="Times New Roman" w:hAnsi="Times New Roman" w:cs="Times New Roman"/>
          <w:sz w:val="24"/>
          <w:szCs w:val="19"/>
          <w:lang w:val="en-US"/>
        </w:rPr>
      </w:pPr>
      <w:r>
        <w:rPr>
          <w:noProof/>
          <w:lang w:eastAsia="ru-RU"/>
        </w:rPr>
        <w:drawing>
          <wp:inline distT="0" distB="0" distL="0" distR="0" wp14:anchorId="60B9A905" wp14:editId="39BEC907">
            <wp:extent cx="6120130" cy="34423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sectPr w:rsidR="000252F7" w:rsidRPr="002C5B17" w:rsidSect="005E3313">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altName w:val="Times New Roman"/>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142FA"/>
    <w:multiLevelType w:val="hybridMultilevel"/>
    <w:tmpl w:val="9A540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6A720FA"/>
    <w:multiLevelType w:val="hybridMultilevel"/>
    <w:tmpl w:val="0CF8E85A"/>
    <w:lvl w:ilvl="0" w:tplc="A15E3A2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31084B00"/>
    <w:multiLevelType w:val="hybridMultilevel"/>
    <w:tmpl w:val="F224E14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366E49FA"/>
    <w:multiLevelType w:val="multilevel"/>
    <w:tmpl w:val="291C6310"/>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C4151F0"/>
    <w:multiLevelType w:val="hybridMultilevel"/>
    <w:tmpl w:val="5B183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26B47E6"/>
    <w:multiLevelType w:val="hybridMultilevel"/>
    <w:tmpl w:val="F6129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C924745"/>
    <w:multiLevelType w:val="hybridMultilevel"/>
    <w:tmpl w:val="E5963A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D8F3E00"/>
    <w:multiLevelType w:val="hybridMultilevel"/>
    <w:tmpl w:val="283C04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5425465B"/>
    <w:multiLevelType w:val="hybridMultilevel"/>
    <w:tmpl w:val="BBFE9612"/>
    <w:lvl w:ilvl="0" w:tplc="63F08CF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72FD1C58"/>
    <w:multiLevelType w:val="hybridMultilevel"/>
    <w:tmpl w:val="B15A6A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853537C"/>
    <w:multiLevelType w:val="hybridMultilevel"/>
    <w:tmpl w:val="FFC249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8"/>
  </w:num>
  <w:num w:numId="4">
    <w:abstractNumId w:val="4"/>
  </w:num>
  <w:num w:numId="5">
    <w:abstractNumId w:val="3"/>
  </w:num>
  <w:num w:numId="6">
    <w:abstractNumId w:val="0"/>
  </w:num>
  <w:num w:numId="7">
    <w:abstractNumId w:val="2"/>
  </w:num>
  <w:num w:numId="8">
    <w:abstractNumId w:val="1"/>
  </w:num>
  <w:num w:numId="9">
    <w:abstractNumId w:val="9"/>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C8F"/>
    <w:rsid w:val="000252F7"/>
    <w:rsid w:val="00054C1D"/>
    <w:rsid w:val="0007057C"/>
    <w:rsid w:val="001936CA"/>
    <w:rsid w:val="002647D4"/>
    <w:rsid w:val="00283A9E"/>
    <w:rsid w:val="002C5B17"/>
    <w:rsid w:val="002E1675"/>
    <w:rsid w:val="002E6532"/>
    <w:rsid w:val="002F1890"/>
    <w:rsid w:val="003B040D"/>
    <w:rsid w:val="004A0C44"/>
    <w:rsid w:val="004B5760"/>
    <w:rsid w:val="004D5908"/>
    <w:rsid w:val="00533957"/>
    <w:rsid w:val="005E3313"/>
    <w:rsid w:val="00642CC3"/>
    <w:rsid w:val="0065436C"/>
    <w:rsid w:val="006A36FC"/>
    <w:rsid w:val="006D6B6E"/>
    <w:rsid w:val="00786189"/>
    <w:rsid w:val="007F78EC"/>
    <w:rsid w:val="008707EE"/>
    <w:rsid w:val="00873C8F"/>
    <w:rsid w:val="008D414A"/>
    <w:rsid w:val="0090152A"/>
    <w:rsid w:val="0090355B"/>
    <w:rsid w:val="009044F2"/>
    <w:rsid w:val="00973E29"/>
    <w:rsid w:val="00981BF7"/>
    <w:rsid w:val="009A69CE"/>
    <w:rsid w:val="009F5AC6"/>
    <w:rsid w:val="00A00800"/>
    <w:rsid w:val="00A00BFD"/>
    <w:rsid w:val="00A00C36"/>
    <w:rsid w:val="00A37AC7"/>
    <w:rsid w:val="00A62B16"/>
    <w:rsid w:val="00A73052"/>
    <w:rsid w:val="00AF77AE"/>
    <w:rsid w:val="00B15899"/>
    <w:rsid w:val="00B172BB"/>
    <w:rsid w:val="00B43CD1"/>
    <w:rsid w:val="00BA2B91"/>
    <w:rsid w:val="00C374B6"/>
    <w:rsid w:val="00C82C1F"/>
    <w:rsid w:val="00CC6BEA"/>
    <w:rsid w:val="00CD62DE"/>
    <w:rsid w:val="00D420F6"/>
    <w:rsid w:val="00D61F85"/>
    <w:rsid w:val="00D81F13"/>
    <w:rsid w:val="00DA238A"/>
    <w:rsid w:val="00DE0E0E"/>
    <w:rsid w:val="00EA0D86"/>
    <w:rsid w:val="00EA3B30"/>
    <w:rsid w:val="00EB20A2"/>
    <w:rsid w:val="00FA7696"/>
    <w:rsid w:val="00FC07DB"/>
    <w:rsid w:val="00FD33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64341E-F0B1-4002-9EDA-D5749720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331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3313"/>
    <w:pPr>
      <w:ind w:left="720"/>
      <w:contextualSpacing/>
    </w:pPr>
  </w:style>
  <w:style w:type="character" w:styleId="a4">
    <w:name w:val="Hyperlink"/>
    <w:basedOn w:val="a0"/>
    <w:uiPriority w:val="99"/>
    <w:unhideWhenUsed/>
    <w:rsid w:val="006A36FC"/>
    <w:rPr>
      <w:color w:val="0563C1" w:themeColor="hyperlink"/>
      <w:u w:val="single"/>
    </w:rPr>
  </w:style>
  <w:style w:type="paragraph" w:styleId="a5">
    <w:name w:val="caption"/>
    <w:basedOn w:val="a"/>
    <w:next w:val="a"/>
    <w:uiPriority w:val="35"/>
    <w:unhideWhenUsed/>
    <w:qFormat/>
    <w:rsid w:val="00A00BFD"/>
    <w:pPr>
      <w:spacing w:after="200" w:line="240" w:lineRule="auto"/>
      <w:jc w:val="center"/>
    </w:pPr>
    <w:rPr>
      <w:rFonts w:ascii="Times New Roman" w:hAnsi="Times New Roman"/>
      <w:iCs/>
      <w:sz w:val="24"/>
      <w:szCs w:val="18"/>
    </w:rPr>
  </w:style>
  <w:style w:type="character" w:styleId="HTML">
    <w:name w:val="HTML Code"/>
    <w:basedOn w:val="a0"/>
    <w:uiPriority w:val="99"/>
    <w:semiHidden/>
    <w:unhideWhenUsed/>
    <w:rsid w:val="008D414A"/>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2E6532"/>
    <w:pPr>
      <w:spacing w:after="0" w:line="240" w:lineRule="auto"/>
    </w:pPr>
    <w:rPr>
      <w:rFonts w:ascii="Consolas" w:hAnsi="Consolas"/>
      <w:sz w:val="20"/>
      <w:szCs w:val="20"/>
    </w:rPr>
  </w:style>
  <w:style w:type="character" w:customStyle="1" w:styleId="HTML1">
    <w:name w:val="Стандартный HTML Знак"/>
    <w:basedOn w:val="a0"/>
    <w:link w:val="HTML0"/>
    <w:uiPriority w:val="99"/>
    <w:semiHidden/>
    <w:rsid w:val="002E653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083475">
      <w:bodyDiv w:val="1"/>
      <w:marLeft w:val="0"/>
      <w:marRight w:val="0"/>
      <w:marTop w:val="0"/>
      <w:marBottom w:val="0"/>
      <w:divBdr>
        <w:top w:val="none" w:sz="0" w:space="0" w:color="auto"/>
        <w:left w:val="none" w:sz="0" w:space="0" w:color="auto"/>
        <w:bottom w:val="none" w:sz="0" w:space="0" w:color="auto"/>
        <w:right w:val="none" w:sz="0" w:space="0" w:color="auto"/>
      </w:divBdr>
    </w:div>
    <w:div w:id="17265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893</Words>
  <Characters>5095</Characters>
  <Application>Microsoft Office Word</Application>
  <DocSecurity>0</DocSecurity>
  <Lines>42</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Хотин Михаил</dc:creator>
  <cp:keywords/>
  <dc:description/>
  <cp:lastModifiedBy>Michael</cp:lastModifiedBy>
  <cp:revision>4</cp:revision>
  <dcterms:created xsi:type="dcterms:W3CDTF">2023-10-17T06:39:00Z</dcterms:created>
  <dcterms:modified xsi:type="dcterms:W3CDTF">2023-10-17T07:24:00Z</dcterms:modified>
</cp:coreProperties>
</file>